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06" w:rsidRPr="00F31606" w:rsidRDefault="00F31606" w:rsidP="00F31606">
      <w:pPr>
        <w:jc w:val="center"/>
        <w:rPr>
          <w:rFonts w:ascii="Times" w:hAnsi="Times" w:cs="Times New Roman"/>
          <w:b/>
          <w:sz w:val="28"/>
          <w:szCs w:val="28"/>
        </w:rPr>
      </w:pPr>
      <w:bookmarkStart w:id="0" w:name="_GoBack"/>
      <w:bookmarkEnd w:id="0"/>
      <w:r w:rsidRPr="00F31606">
        <w:rPr>
          <w:rFonts w:ascii="Arial" w:hAnsi="Arial" w:cs="Arial"/>
          <w:b/>
          <w:color w:val="000000"/>
          <w:sz w:val="28"/>
          <w:szCs w:val="28"/>
        </w:rPr>
        <w:t>Easter and the Inexpressible Gift of Ministry Partnership</w:t>
      </w:r>
    </w:p>
    <w:p w:rsidR="00F31606" w:rsidRPr="00F31606" w:rsidRDefault="00F31606" w:rsidP="00F31606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F31606" w:rsidRPr="00F31606" w:rsidRDefault="00F31606" w:rsidP="00F31606">
      <w:pPr>
        <w:rPr>
          <w:rFonts w:ascii="Times" w:hAnsi="Times" w:cs="Times New Roman"/>
          <w:b/>
          <w:sz w:val="20"/>
          <w:szCs w:val="20"/>
        </w:rPr>
      </w:pPr>
      <w:r w:rsidRPr="00F31606">
        <w:rPr>
          <w:rFonts w:ascii="Arial" w:hAnsi="Arial" w:cs="Arial"/>
          <w:b/>
          <w:color w:val="000000"/>
          <w:sz w:val="23"/>
          <w:szCs w:val="23"/>
        </w:rPr>
        <w:t>Romans 8:31-32:</w:t>
      </w:r>
    </w:p>
    <w:p w:rsidR="00F31606" w:rsidRPr="00F31606" w:rsidRDefault="00F31606" w:rsidP="00F31606">
      <w:pPr>
        <w:rPr>
          <w:rFonts w:ascii="Times" w:hAnsi="Times" w:cs="Times New Roman"/>
          <w:i/>
          <w:sz w:val="20"/>
          <w:szCs w:val="20"/>
        </w:rPr>
      </w:pPr>
      <w:r w:rsidRPr="00F31606">
        <w:rPr>
          <w:rFonts w:ascii="Arial" w:hAnsi="Arial" w:cs="Arial"/>
          <w:i/>
          <w:color w:val="000000"/>
          <w:sz w:val="23"/>
          <w:szCs w:val="23"/>
        </w:rPr>
        <w:t>“What then shall we say to these things? If God is for us, who can be against us? He who did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F31606">
        <w:rPr>
          <w:rFonts w:ascii="Arial" w:hAnsi="Arial" w:cs="Arial"/>
          <w:i/>
          <w:color w:val="000000"/>
          <w:sz w:val="23"/>
          <w:szCs w:val="23"/>
        </w:rPr>
        <w:t>not spare his own Son but gave him up for us all, how will he not also with him graciously give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F31606">
        <w:rPr>
          <w:rFonts w:ascii="Arial" w:hAnsi="Arial" w:cs="Arial"/>
          <w:i/>
          <w:color w:val="000000"/>
          <w:sz w:val="23"/>
          <w:szCs w:val="23"/>
        </w:rPr>
        <w:t>us all things?”</w:t>
      </w:r>
    </w:p>
    <w:p w:rsidR="00F31606" w:rsidRPr="00F31606" w:rsidRDefault="00F31606" w:rsidP="00F31606">
      <w:pPr>
        <w:rPr>
          <w:rFonts w:ascii="Times" w:eastAsia="Times New Roman" w:hAnsi="Times" w:cs="Times New Roman"/>
          <w:sz w:val="20"/>
          <w:szCs w:val="20"/>
        </w:rPr>
      </w:pPr>
    </w:p>
    <w:p w:rsidR="00F31606" w:rsidRPr="00F31606" w:rsidRDefault="00F31606" w:rsidP="00F31606">
      <w:pPr>
        <w:jc w:val="both"/>
        <w:rPr>
          <w:rFonts w:ascii="Times" w:hAnsi="Times" w:cs="Times New Roman"/>
          <w:sz w:val="20"/>
          <w:szCs w:val="20"/>
        </w:rPr>
      </w:pPr>
      <w:r w:rsidRPr="00F31606">
        <w:rPr>
          <w:rFonts w:ascii="Arial" w:hAnsi="Arial" w:cs="Arial"/>
          <w:color w:val="000000"/>
          <w:sz w:val="23"/>
          <w:szCs w:val="23"/>
        </w:rPr>
        <w:t>When I first started raising funds, I was encouraged to find a promise in the word that would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anchor me through the journey of fundraising and ministry partner development. This promise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is an old friend and has helped me navigate more than just Financial Partnership Development.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This is one of those tried and tested promises which can be carried into whatever season of life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or ministry we find ourselves in.</w:t>
      </w:r>
    </w:p>
    <w:p w:rsidR="00F31606" w:rsidRPr="00F31606" w:rsidRDefault="00F31606" w:rsidP="00F31606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F31606" w:rsidRPr="00F31606" w:rsidRDefault="00F31606" w:rsidP="00F31606">
      <w:pPr>
        <w:jc w:val="both"/>
        <w:rPr>
          <w:rFonts w:ascii="Times" w:hAnsi="Times" w:cs="Times New Roman"/>
          <w:sz w:val="20"/>
          <w:szCs w:val="20"/>
        </w:rPr>
      </w:pPr>
      <w:r w:rsidRPr="00F31606">
        <w:rPr>
          <w:rFonts w:ascii="Arial" w:hAnsi="Arial" w:cs="Arial"/>
          <w:color w:val="000000"/>
          <w:sz w:val="23"/>
          <w:szCs w:val="23"/>
        </w:rPr>
        <w:t>This verse is not just the heart of Christian Living and the Gospel, but also provides a paradigm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for Ministry Partner Development and answers the basic questions anyone seeking to develop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ministry partners should be asking. What does this passage tell me about all the key players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involved in ministry partnership development-God, Me, The mission, Ministry Partners:</w:t>
      </w:r>
    </w:p>
    <w:p w:rsidR="00F31606" w:rsidRPr="00F31606" w:rsidRDefault="00F31606" w:rsidP="00F31606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F31606" w:rsidRPr="00F31606" w:rsidRDefault="00F31606" w:rsidP="00F31606">
      <w:pPr>
        <w:jc w:val="both"/>
        <w:rPr>
          <w:rFonts w:ascii="Times" w:hAnsi="Times" w:cs="Times New Roman"/>
          <w:b/>
          <w:sz w:val="20"/>
          <w:szCs w:val="20"/>
        </w:rPr>
      </w:pPr>
      <w:r w:rsidRPr="00F31606">
        <w:rPr>
          <w:rFonts w:ascii="Arial" w:hAnsi="Arial" w:cs="Arial"/>
          <w:b/>
          <w:color w:val="000000"/>
          <w:sz w:val="23"/>
          <w:szCs w:val="23"/>
        </w:rPr>
        <w:t>God:</w:t>
      </w:r>
    </w:p>
    <w:p w:rsidR="00F31606" w:rsidRPr="00F31606" w:rsidRDefault="00F31606" w:rsidP="00F31606">
      <w:pPr>
        <w:jc w:val="both"/>
        <w:rPr>
          <w:rFonts w:ascii="Times" w:hAnsi="Times" w:cs="Times New Roman"/>
          <w:sz w:val="20"/>
          <w:szCs w:val="20"/>
        </w:rPr>
      </w:pPr>
      <w:r w:rsidRPr="00F31606">
        <w:rPr>
          <w:rFonts w:ascii="Arial" w:hAnsi="Arial" w:cs="Arial"/>
          <w:color w:val="000000"/>
          <w:sz w:val="23"/>
          <w:szCs w:val="23"/>
        </w:rPr>
        <w:t>He is more committed to getting his message out to those who have not heard and spared no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 xml:space="preserve">cost toward that </w:t>
      </w:r>
      <w:r>
        <w:rPr>
          <w:rFonts w:ascii="Arial" w:hAnsi="Arial" w:cs="Arial"/>
          <w:color w:val="000000"/>
          <w:sz w:val="23"/>
          <w:szCs w:val="23"/>
        </w:rPr>
        <w:t xml:space="preserve">mission. He gave so generously that </w:t>
      </w:r>
      <w:r w:rsidRPr="00F31606">
        <w:rPr>
          <w:rFonts w:ascii="Arial" w:hAnsi="Arial" w:cs="Arial"/>
          <w:color w:val="000000"/>
          <w:sz w:val="23"/>
          <w:szCs w:val="23"/>
        </w:rPr>
        <w:t xml:space="preserve">He gave His </w:t>
      </w:r>
      <w:r>
        <w:rPr>
          <w:rFonts w:ascii="Arial" w:hAnsi="Arial" w:cs="Arial"/>
          <w:color w:val="000000"/>
          <w:sz w:val="23"/>
          <w:szCs w:val="23"/>
        </w:rPr>
        <w:t xml:space="preserve">only </w:t>
      </w:r>
      <w:r w:rsidRPr="00F31606">
        <w:rPr>
          <w:rFonts w:ascii="Arial" w:hAnsi="Arial" w:cs="Arial"/>
          <w:color w:val="000000"/>
          <w:sz w:val="23"/>
          <w:szCs w:val="23"/>
        </w:rPr>
        <w:t>son. No one can ever out-give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God and He is infinitely more invested in getting His Laborers into His harvest field than anyone.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If He spared N</w:t>
      </w:r>
      <w:r>
        <w:rPr>
          <w:rFonts w:ascii="Arial" w:hAnsi="Arial" w:cs="Arial"/>
          <w:color w:val="000000"/>
          <w:sz w:val="23"/>
          <w:szCs w:val="23"/>
        </w:rPr>
        <w:t xml:space="preserve">O cost to rescue us, </w:t>
      </w:r>
      <w:r w:rsidRPr="00F31606">
        <w:rPr>
          <w:rFonts w:ascii="Arial" w:hAnsi="Arial" w:cs="Arial"/>
          <w:color w:val="000000"/>
          <w:sz w:val="23"/>
          <w:szCs w:val="23"/>
        </w:rPr>
        <w:t>will He not fully and abundantly provide the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resources to complete the mission that started and culminates with His Glory?</w:t>
      </w:r>
    </w:p>
    <w:p w:rsidR="00F31606" w:rsidRPr="00F31606" w:rsidRDefault="00F31606" w:rsidP="00F31606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F31606" w:rsidRPr="00F31606" w:rsidRDefault="00F31606" w:rsidP="00F31606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F31606">
        <w:rPr>
          <w:rFonts w:ascii="Arial" w:hAnsi="Arial" w:cs="Arial"/>
          <w:b/>
          <w:color w:val="000000"/>
          <w:sz w:val="23"/>
          <w:szCs w:val="23"/>
        </w:rPr>
        <w:t>Me:</w:t>
      </w:r>
    </w:p>
    <w:p w:rsidR="00F31606" w:rsidRPr="00F31606" w:rsidRDefault="00F31606" w:rsidP="00F31606">
      <w:pPr>
        <w:jc w:val="both"/>
        <w:rPr>
          <w:rFonts w:ascii="Times" w:hAnsi="Times" w:cs="Times New Roman"/>
          <w:sz w:val="20"/>
          <w:szCs w:val="20"/>
        </w:rPr>
      </w:pPr>
      <w:r w:rsidRPr="00F31606">
        <w:rPr>
          <w:rFonts w:ascii="Arial" w:hAnsi="Arial" w:cs="Arial"/>
          <w:color w:val="000000"/>
          <w:sz w:val="23"/>
          <w:szCs w:val="23"/>
        </w:rPr>
        <w:t>It is not my job to “convince, persuade, or sell” nor is it necessarily a passive exercise of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“faith”. The question is not in practice nor technique but where is our confidence. If We believe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that God has provided all that is required, then we are simply reaping. We reap in the same way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we have been provided for--Graciously. We honor those whom God has brought before us and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 xml:space="preserve">we invite, not demand </w:t>
      </w:r>
      <w:r>
        <w:rPr>
          <w:rFonts w:ascii="Arial" w:hAnsi="Arial" w:cs="Arial"/>
          <w:color w:val="000000"/>
          <w:sz w:val="23"/>
          <w:szCs w:val="23"/>
        </w:rPr>
        <w:t>nor expect. A Man plans his ways, b</w:t>
      </w:r>
      <w:r w:rsidRPr="00F31606">
        <w:rPr>
          <w:rFonts w:ascii="Arial" w:hAnsi="Arial" w:cs="Arial"/>
          <w:color w:val="000000"/>
          <w:sz w:val="23"/>
          <w:szCs w:val="23"/>
        </w:rPr>
        <w:t>ut God directs his steps. Frustrations in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fundraising are sometimes God’s way to remind us that it is He who supplies, not my winsome</w:t>
      </w:r>
    </w:p>
    <w:p w:rsidR="00F31606" w:rsidRPr="00F31606" w:rsidRDefault="00F31606" w:rsidP="00F3160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Message</w:t>
      </w:r>
      <w:r w:rsidRPr="00F31606">
        <w:rPr>
          <w:rFonts w:ascii="Arial" w:hAnsi="Arial" w:cs="Arial"/>
          <w:color w:val="000000"/>
          <w:sz w:val="23"/>
          <w:szCs w:val="23"/>
        </w:rPr>
        <w:t xml:space="preserve"> or well thought out plan.</w:t>
      </w:r>
    </w:p>
    <w:p w:rsidR="00F31606" w:rsidRPr="00F31606" w:rsidRDefault="00F31606" w:rsidP="00F31606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F31606" w:rsidRPr="00F31606" w:rsidRDefault="00F31606" w:rsidP="00F31606">
      <w:p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31606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The Mission: </w:t>
      </w:r>
    </w:p>
    <w:p w:rsidR="00F31606" w:rsidRDefault="00F31606" w:rsidP="00F31606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F31606" w:rsidRPr="00F31606" w:rsidRDefault="00F31606" w:rsidP="00F3160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It is not about me and my needs I</w:t>
      </w:r>
      <w:r w:rsidRPr="00F31606">
        <w:rPr>
          <w:rFonts w:ascii="Arial" w:hAnsi="Arial" w:cs="Arial"/>
          <w:color w:val="000000"/>
          <w:sz w:val="23"/>
          <w:szCs w:val="23"/>
        </w:rPr>
        <w:t>t is about His work and His Glory. Is the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Mission Worthy? God thought so--he sacrificed and lost EVERYTHING so that we can say yes to Jesus and follow him. Sacrifice might look different for many people, but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ultimately do we do the kingdom a disservice by not asking to the level of generosity and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instead ask for what might be convenient. And what does that say about how we view others</w:t>
      </w:r>
      <w:r>
        <w:rPr>
          <w:rFonts w:ascii="Arial" w:hAnsi="Arial" w:cs="Arial"/>
          <w:color w:val="000000"/>
          <w:sz w:val="23"/>
          <w:szCs w:val="23"/>
        </w:rPr>
        <w:t>. D</w:t>
      </w:r>
      <w:r w:rsidRPr="00F31606">
        <w:rPr>
          <w:rFonts w:ascii="Arial" w:hAnsi="Arial" w:cs="Arial"/>
          <w:color w:val="000000"/>
          <w:sz w:val="23"/>
          <w:szCs w:val="23"/>
        </w:rPr>
        <w:t>o we desire for them to experience blessing (as Paul referred to in Philippians) or are we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content to leave a meeting with a potential partner and not share or invite in a way that calls for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action or sacrifice?</w:t>
      </w:r>
    </w:p>
    <w:p w:rsidR="00F31606" w:rsidRPr="00F31606" w:rsidRDefault="00F31606" w:rsidP="00F31606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F31606" w:rsidRPr="00F31606" w:rsidRDefault="00F31606" w:rsidP="00F31606">
      <w:p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31606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Ministry Partners: </w:t>
      </w:r>
    </w:p>
    <w:p w:rsidR="00F31606" w:rsidRDefault="00F31606" w:rsidP="00F31606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F31606" w:rsidRPr="00F31606" w:rsidRDefault="00F31606" w:rsidP="00F31606">
      <w:pPr>
        <w:jc w:val="both"/>
        <w:rPr>
          <w:rFonts w:ascii="Times" w:hAnsi="Times" w:cs="Times New Roman"/>
          <w:sz w:val="20"/>
          <w:szCs w:val="20"/>
        </w:rPr>
      </w:pPr>
      <w:r w:rsidRPr="00F31606">
        <w:rPr>
          <w:rFonts w:ascii="Arial" w:hAnsi="Arial" w:cs="Arial"/>
          <w:color w:val="000000"/>
          <w:sz w:val="23"/>
          <w:szCs w:val="23"/>
        </w:rPr>
        <w:t>Notice how many times the author uses the word “us”. It is not about me or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them it is about “us”. The message of the gospel has been entrusted to us all and we are invited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to be participants in the mission not just spectators. What are we inviting people to do, write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a monthly check and pray; or to strive with everything in me to see the power of the Gospel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break into a hopeless, desperate and harassed world? It took a drastic and deliberate act of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 xml:space="preserve">God to rescue us from the </w:t>
      </w:r>
      <w:r w:rsidRPr="00F31606">
        <w:rPr>
          <w:rFonts w:ascii="Arial" w:hAnsi="Arial" w:cs="Arial"/>
          <w:color w:val="000000"/>
          <w:sz w:val="23"/>
          <w:szCs w:val="23"/>
        </w:rPr>
        <w:lastRenderedPageBreak/>
        <w:t>slavery of sin. There was a sense of Urgency and abandonment in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bringing us home. An invitation to partner to take the most valuable Gift that God gave the world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demands that we be gracious and bold when we invite people to partner with us in the mission.</w:t>
      </w:r>
    </w:p>
    <w:p w:rsidR="00F31606" w:rsidRDefault="00F31606" w:rsidP="00F31606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F31606" w:rsidRPr="00F31606" w:rsidRDefault="00F31606" w:rsidP="00F31606">
      <w:pPr>
        <w:jc w:val="both"/>
        <w:rPr>
          <w:rFonts w:ascii="Times" w:hAnsi="Times" w:cs="Times New Roman"/>
          <w:sz w:val="20"/>
          <w:szCs w:val="20"/>
        </w:rPr>
      </w:pPr>
      <w:r w:rsidRPr="00F31606">
        <w:rPr>
          <w:rFonts w:ascii="Arial" w:hAnsi="Arial" w:cs="Arial"/>
          <w:color w:val="000000"/>
          <w:sz w:val="23"/>
          <w:szCs w:val="23"/>
        </w:rPr>
        <w:t>The Hymn writer Issac Watts put it best in this timeless Easter Classic-When I Survey the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Wondrous Cross</w:t>
      </w:r>
    </w:p>
    <w:p w:rsidR="00F31606" w:rsidRPr="00F31606" w:rsidRDefault="00F31606" w:rsidP="00F31606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F31606" w:rsidRPr="00F31606" w:rsidRDefault="00F31606" w:rsidP="00F31606">
      <w:pPr>
        <w:jc w:val="both"/>
        <w:rPr>
          <w:rFonts w:ascii="Times" w:hAnsi="Times" w:cs="Times New Roman"/>
          <w:i/>
          <w:sz w:val="20"/>
          <w:szCs w:val="20"/>
        </w:rPr>
      </w:pPr>
      <w:r w:rsidRPr="00F31606">
        <w:rPr>
          <w:rFonts w:ascii="Arial" w:hAnsi="Arial" w:cs="Arial"/>
          <w:i/>
          <w:color w:val="000000"/>
          <w:sz w:val="23"/>
          <w:szCs w:val="23"/>
        </w:rPr>
        <w:t>When I survey the Wondrous Cross on Which the Prince of Glory Died,</w:t>
      </w:r>
    </w:p>
    <w:p w:rsidR="00F31606" w:rsidRPr="00F31606" w:rsidRDefault="00F31606" w:rsidP="00F31606">
      <w:pPr>
        <w:jc w:val="both"/>
        <w:rPr>
          <w:rFonts w:ascii="Times" w:hAnsi="Times" w:cs="Times New Roman"/>
          <w:i/>
          <w:sz w:val="20"/>
          <w:szCs w:val="20"/>
        </w:rPr>
      </w:pPr>
      <w:r w:rsidRPr="00F31606">
        <w:rPr>
          <w:rFonts w:ascii="Arial" w:hAnsi="Arial" w:cs="Arial"/>
          <w:i/>
          <w:color w:val="000000"/>
          <w:sz w:val="23"/>
          <w:szCs w:val="23"/>
        </w:rPr>
        <w:t>My richest gain I count but loss and pour contempt on all my pride.</w:t>
      </w:r>
    </w:p>
    <w:p w:rsidR="00F31606" w:rsidRPr="00F31606" w:rsidRDefault="00F31606" w:rsidP="00F31606">
      <w:pPr>
        <w:jc w:val="both"/>
        <w:rPr>
          <w:rFonts w:ascii="Times" w:hAnsi="Times" w:cs="Times New Roman"/>
          <w:i/>
          <w:sz w:val="20"/>
          <w:szCs w:val="20"/>
        </w:rPr>
      </w:pPr>
      <w:r w:rsidRPr="00F31606">
        <w:rPr>
          <w:rFonts w:ascii="Arial" w:hAnsi="Arial" w:cs="Arial"/>
          <w:i/>
          <w:color w:val="000000"/>
          <w:sz w:val="23"/>
          <w:szCs w:val="23"/>
        </w:rPr>
        <w:t>Forbid it Lord that I should boast, save in the death of Christ my God!</w:t>
      </w:r>
    </w:p>
    <w:p w:rsidR="00F31606" w:rsidRPr="00F31606" w:rsidRDefault="00F31606" w:rsidP="00F31606">
      <w:pPr>
        <w:jc w:val="both"/>
        <w:rPr>
          <w:rFonts w:ascii="Times" w:hAnsi="Times" w:cs="Times New Roman"/>
          <w:i/>
          <w:sz w:val="20"/>
          <w:szCs w:val="20"/>
        </w:rPr>
      </w:pPr>
      <w:r w:rsidRPr="00F31606">
        <w:rPr>
          <w:rFonts w:ascii="Arial" w:hAnsi="Arial" w:cs="Arial"/>
          <w:i/>
          <w:color w:val="000000"/>
          <w:sz w:val="23"/>
          <w:szCs w:val="23"/>
        </w:rPr>
        <w:t>All the vain things that Charm me most, I sacrifice them to His Blood</w:t>
      </w:r>
    </w:p>
    <w:p w:rsidR="00F31606" w:rsidRPr="00F31606" w:rsidRDefault="00F31606" w:rsidP="00F31606">
      <w:pPr>
        <w:jc w:val="both"/>
        <w:rPr>
          <w:rFonts w:ascii="Times" w:hAnsi="Times" w:cs="Times New Roman"/>
          <w:i/>
          <w:sz w:val="20"/>
          <w:szCs w:val="20"/>
        </w:rPr>
      </w:pPr>
      <w:r w:rsidRPr="00F31606">
        <w:rPr>
          <w:rFonts w:ascii="Arial" w:hAnsi="Arial" w:cs="Arial"/>
          <w:i/>
          <w:color w:val="000000"/>
          <w:sz w:val="23"/>
          <w:szCs w:val="23"/>
        </w:rPr>
        <w:t>Were the whole realm of nature mine. That were a present far too small.</w:t>
      </w:r>
    </w:p>
    <w:p w:rsidR="00F31606" w:rsidRPr="00F31606" w:rsidRDefault="00F31606" w:rsidP="00F31606">
      <w:pPr>
        <w:jc w:val="both"/>
        <w:rPr>
          <w:rFonts w:ascii="Times" w:hAnsi="Times" w:cs="Times New Roman"/>
          <w:i/>
          <w:sz w:val="20"/>
          <w:szCs w:val="20"/>
        </w:rPr>
      </w:pPr>
      <w:r w:rsidRPr="00F31606">
        <w:rPr>
          <w:rFonts w:ascii="Arial" w:hAnsi="Arial" w:cs="Arial"/>
          <w:i/>
          <w:color w:val="000000"/>
          <w:sz w:val="23"/>
          <w:szCs w:val="23"/>
        </w:rPr>
        <w:t>Love so Amazing, So Divine, Demands my soul, my life, my all.</w:t>
      </w:r>
    </w:p>
    <w:p w:rsidR="00F31606" w:rsidRPr="00F31606" w:rsidRDefault="00F31606" w:rsidP="00F31606">
      <w:pPr>
        <w:jc w:val="both"/>
        <w:rPr>
          <w:rFonts w:ascii="Times" w:eastAsia="Times New Roman" w:hAnsi="Times" w:cs="Times New Roman"/>
          <w:i/>
          <w:sz w:val="20"/>
          <w:szCs w:val="20"/>
        </w:rPr>
      </w:pPr>
    </w:p>
    <w:p w:rsidR="00F31606" w:rsidRPr="00F31606" w:rsidRDefault="00F31606" w:rsidP="00F31606">
      <w:pPr>
        <w:jc w:val="both"/>
        <w:rPr>
          <w:rFonts w:ascii="Times" w:hAnsi="Times" w:cs="Times New Roman"/>
          <w:sz w:val="20"/>
          <w:szCs w:val="20"/>
        </w:rPr>
      </w:pPr>
      <w:r w:rsidRPr="00F31606">
        <w:rPr>
          <w:rFonts w:ascii="Arial" w:hAnsi="Arial" w:cs="Arial"/>
          <w:color w:val="000000"/>
          <w:sz w:val="23"/>
          <w:szCs w:val="23"/>
        </w:rPr>
        <w:t>As we each take time to reflect and rejoice this weekend, lets also remind ourselves of where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our focus should lie while we are engaged with others in taking this message to the World.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F31606">
        <w:rPr>
          <w:rFonts w:ascii="Arial" w:hAnsi="Arial" w:cs="Arial"/>
          <w:color w:val="000000"/>
          <w:sz w:val="23"/>
          <w:szCs w:val="23"/>
        </w:rPr>
        <w:t>Crossing the sea does not make a missionary, but seeing the cross does!</w:t>
      </w:r>
    </w:p>
    <w:p w:rsidR="00F31606" w:rsidRPr="00F31606" w:rsidRDefault="00F31606" w:rsidP="00F31606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411A2F" w:rsidRDefault="00411A2F"/>
    <w:sectPr w:rsidR="00411A2F" w:rsidSect="002A6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06"/>
    <w:rsid w:val="002A668F"/>
    <w:rsid w:val="003E4D73"/>
    <w:rsid w:val="00411A2F"/>
    <w:rsid w:val="00F3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204E8517-E110-4054-80AA-1A4EB0DD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6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Blazer</dc:creator>
  <cp:keywords/>
  <dc:description/>
  <cp:lastModifiedBy>Childs, Betsy</cp:lastModifiedBy>
  <cp:revision>2</cp:revision>
  <dcterms:created xsi:type="dcterms:W3CDTF">2015-04-09T14:11:00Z</dcterms:created>
  <dcterms:modified xsi:type="dcterms:W3CDTF">2015-04-09T14:11:00Z</dcterms:modified>
</cp:coreProperties>
</file>